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C010" w14:textId="77777777" w:rsidR="00CD6189" w:rsidRDefault="00AE332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14:paraId="3441FE87" w14:textId="77777777" w:rsidR="00CD6189" w:rsidRDefault="00CD6189">
      <w:pPr>
        <w:rPr>
          <w:b/>
        </w:rPr>
      </w:pPr>
    </w:p>
    <w:p w14:paraId="62CE5D47" w14:textId="77777777" w:rsidR="00CD6189" w:rsidRDefault="00AE332E">
      <w:pPr>
        <w:rPr>
          <w:b/>
        </w:rPr>
      </w:pPr>
      <w:r>
        <w:rPr>
          <w:b/>
        </w:rPr>
        <w:t>Thursday, May 09, 2019</w:t>
      </w:r>
    </w:p>
    <w:p w14:paraId="21DD5DA3" w14:textId="77777777" w:rsidR="00CD6189" w:rsidRDefault="00AE332E">
      <w:pPr>
        <w:rPr>
          <w:b/>
        </w:rPr>
      </w:pPr>
      <w:r>
        <w:rPr>
          <w:b/>
        </w:rPr>
        <w:t>4:00 - 5:00 PM Eastern Time</w:t>
      </w:r>
    </w:p>
    <w:p w14:paraId="445DFED2" w14:textId="77777777" w:rsidR="00CD6189" w:rsidRDefault="00CD6189"/>
    <w:p w14:paraId="65059880" w14:textId="77777777" w:rsidR="00CD6189" w:rsidRDefault="00AE332E">
      <w:pPr>
        <w:rPr>
          <w:b/>
        </w:rPr>
      </w:pPr>
      <w:r>
        <w:rPr>
          <w:b/>
        </w:rPr>
        <w:t>Agenda</w:t>
      </w:r>
    </w:p>
    <w:p w14:paraId="22B85B04" w14:textId="77777777" w:rsidR="00CD6189" w:rsidRDefault="00CD6189">
      <w:pPr>
        <w:rPr>
          <w:b/>
        </w:rPr>
      </w:pPr>
    </w:p>
    <w:p w14:paraId="15886D3D" w14:textId="77777777" w:rsidR="00CD6189" w:rsidRDefault="00AE332E">
      <w:pPr>
        <w:numPr>
          <w:ilvl w:val="0"/>
          <w:numId w:val="1"/>
        </w:numPr>
      </w:pPr>
      <w:r>
        <w:t>ITCR announcements</w:t>
      </w:r>
    </w:p>
    <w:p w14:paraId="2DD38D43" w14:textId="77777777" w:rsidR="00CD6189" w:rsidRDefault="00AE332E">
      <w:pPr>
        <w:numPr>
          <w:ilvl w:val="0"/>
          <w:numId w:val="1"/>
        </w:numPr>
      </w:pPr>
      <w:r>
        <w:t xml:space="preserve">Presentation by Jeffrey Leek </w:t>
      </w:r>
      <w:hyperlink r:id="rId5">
        <w:r>
          <w:rPr>
            <w:color w:val="1155CC"/>
            <w:u w:val="single"/>
          </w:rPr>
          <w:t>(http://jtleek.com/</w:t>
        </w:r>
      </w:hyperlink>
      <w:r>
        <w:t>)</w:t>
      </w:r>
    </w:p>
    <w:p w14:paraId="27DEFD7C" w14:textId="77777777" w:rsidR="00CD6189" w:rsidRDefault="00CD6189"/>
    <w:p w14:paraId="30AF5617" w14:textId="77777777" w:rsidR="00CD6189" w:rsidRDefault="00AE332E">
      <w:pPr>
        <w:rPr>
          <w:b/>
        </w:rPr>
      </w:pPr>
      <w:r>
        <w:tab/>
        <w:t xml:space="preserve">Title: </w:t>
      </w:r>
      <w:r>
        <w:rPr>
          <w:b/>
        </w:rPr>
        <w:t>The future of educational content development is plain text</w:t>
      </w:r>
    </w:p>
    <w:p w14:paraId="5186743D" w14:textId="77777777" w:rsidR="00CD6189" w:rsidRDefault="00CD6189"/>
    <w:p w14:paraId="2E2637BB" w14:textId="77777777" w:rsidR="00CD6189" w:rsidRDefault="00AE332E">
      <w:pPr>
        <w:ind w:left="720"/>
      </w:pPr>
      <w:r>
        <w:t>Description: I will discuss our experience in developing content for 30+ massive online open courses serving more than 6 million enrolled learners over the last 6 years. My talk will focus on the</w:t>
      </w:r>
      <w:r>
        <w:t xml:space="preserve"> issues that arise during development and maintenance of training materials particularly for fast evolving areas like computational biology. I will point to new technologies we are building leveraging plain text documents to produce videos, translations an</w:t>
      </w:r>
      <w:r>
        <w:t xml:space="preserve">d interactive educational experiences. </w:t>
      </w:r>
    </w:p>
    <w:p w14:paraId="0B34C62C" w14:textId="77777777" w:rsidR="00CD6189" w:rsidRDefault="00AE332E">
      <w:r>
        <w:tab/>
      </w:r>
    </w:p>
    <w:p w14:paraId="02A3332C" w14:textId="77777777" w:rsidR="00CD6189" w:rsidRDefault="00CD6189">
      <w:pPr>
        <w:ind w:left="720"/>
      </w:pPr>
    </w:p>
    <w:p w14:paraId="49EEC067" w14:textId="77777777" w:rsidR="00CD6189" w:rsidRDefault="00AE332E">
      <w:pPr>
        <w:ind w:left="720"/>
        <w:rPr>
          <w:i/>
        </w:rPr>
      </w:pPr>
      <w:r>
        <w:rPr>
          <w:i/>
        </w:rPr>
        <w:t>Bio: Jeff Leek is a Professor of Biostatistics at the Johns Hopkins Bloomberg School of Public Health and co-Director of the Johns Hopkins Data Science Lab (DaSL). He and his colleagues have developed and deployed</w:t>
      </w:r>
      <w:r>
        <w:rPr>
          <w:i/>
        </w:rPr>
        <w:t xml:space="preserve"> more than 30 massive online open courses with more than 6 million enrollments. He leads the training component of the Genomic Analysis, Visualization and Informatics Lab-space (AnVIL) project for the NHGRI. His group has developed technologies including t</w:t>
      </w:r>
      <w:r>
        <w:rPr>
          <w:i/>
        </w:rPr>
        <w:t>he swirl platform (</w:t>
      </w:r>
      <w:hyperlink r:id="rId6">
        <w:r>
          <w:rPr>
            <w:i/>
            <w:color w:val="1155CC"/>
            <w:u w:val="single"/>
          </w:rPr>
          <w:t>https://swirlstats.com/</w:t>
        </w:r>
      </w:hyperlink>
      <w:r>
        <w:rPr>
          <w:i/>
        </w:rPr>
        <w:t>), the ARI video creation R package (</w:t>
      </w:r>
      <w:hyperlink r:id="rId7">
        <w:r>
          <w:rPr>
            <w:i/>
            <w:color w:val="1155CC"/>
            <w:u w:val="single"/>
          </w:rPr>
          <w:t>https://cran.r-project.org/web/packages/ari/index.html</w:t>
        </w:r>
      </w:hyperlink>
      <w:r>
        <w:rPr>
          <w:i/>
        </w:rPr>
        <w:t xml:space="preserve">) and </w:t>
      </w:r>
      <w:r>
        <w:rPr>
          <w:i/>
        </w:rPr>
        <w:t>the didact package for MOOC creation (</w:t>
      </w:r>
      <w:hyperlink r:id="rId8">
        <w:r>
          <w:rPr>
            <w:i/>
            <w:color w:val="1155CC"/>
            <w:u w:val="single"/>
          </w:rPr>
          <w:t>https://github.com/muschellij2/didactr</w:t>
        </w:r>
      </w:hyperlink>
      <w:r>
        <w:rPr>
          <w:i/>
        </w:rPr>
        <w:t xml:space="preserve">). </w:t>
      </w:r>
    </w:p>
    <w:p w14:paraId="675809B5" w14:textId="77777777" w:rsidR="00CD6189" w:rsidRDefault="00CD6189"/>
    <w:p w14:paraId="377950E0" w14:textId="77777777" w:rsidR="00CD6189" w:rsidRDefault="00CD6189">
      <w:pPr>
        <w:rPr>
          <w:i/>
        </w:rPr>
      </w:pPr>
    </w:p>
    <w:p w14:paraId="44207F56" w14:textId="77777777" w:rsidR="00CD6189" w:rsidRDefault="00CD6189"/>
    <w:p w14:paraId="2DC1D78A" w14:textId="77777777" w:rsidR="00CD6189" w:rsidRDefault="00AE332E">
      <w:r>
        <w:rPr>
          <w:b/>
        </w:rPr>
        <w:t>Upcoming Meetings</w:t>
      </w:r>
    </w:p>
    <w:p w14:paraId="0076A60C" w14:textId="77777777" w:rsidR="00CD6189" w:rsidRDefault="00CD6189"/>
    <w:p w14:paraId="62CCD6D3" w14:textId="77777777" w:rsidR="00CD6189" w:rsidRDefault="00AE332E">
      <w:r>
        <w:t>June 2018:</w:t>
      </w:r>
      <w:r>
        <w:tab/>
        <w:t>topic TBD</w:t>
      </w:r>
    </w:p>
    <w:p w14:paraId="675A4CE5" w14:textId="77777777" w:rsidR="00CD6189" w:rsidRDefault="00CD6189"/>
    <w:p w14:paraId="0E44D63F" w14:textId="77777777" w:rsidR="00CD6189" w:rsidRDefault="00CD6189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D6189" w14:paraId="6362708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D554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14:paraId="6993B1F5" w14:textId="77777777" w:rsidR="00CD6189" w:rsidRDefault="00CD6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1EF7EB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14:paraId="5919E323" w14:textId="77777777" w:rsidR="00CD6189" w:rsidRDefault="00AE332E">
            <w:pPr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14:paraId="512B9DB7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14:paraId="114E53D2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F246B5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14:paraId="5D8F2FB2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number (US/Canada)</w:t>
            </w:r>
          </w:p>
          <w:p w14:paraId="5925A45E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1F88C9" w14:textId="77777777" w:rsidR="00CD6189" w:rsidRDefault="00AE3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14:paraId="18CF4A4F" w14:textId="77777777" w:rsidR="00CD6189" w:rsidRDefault="00AE332E">
            <w:pPr>
              <w:rPr>
                <w:b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</w:t>
              </w:r>
              <w:r>
                <w:rPr>
                  <w:color w:val="1155CC"/>
                  <w:sz w:val="20"/>
                  <w:szCs w:val="20"/>
                  <w:u w:val="single"/>
                </w:rPr>
                <w:t>lFree=0</w:t>
              </w:r>
            </w:hyperlink>
          </w:p>
        </w:tc>
      </w:tr>
    </w:tbl>
    <w:p w14:paraId="52838485" w14:textId="77777777" w:rsidR="00CD6189" w:rsidRDefault="00CD6189">
      <w:pPr>
        <w:rPr>
          <w:b/>
        </w:rPr>
      </w:pPr>
    </w:p>
    <w:p w14:paraId="1A7FB2DE" w14:textId="77777777" w:rsidR="00CD6189" w:rsidRDefault="00AE332E">
      <w:r>
        <w:rPr>
          <w:b/>
        </w:rPr>
        <w:t xml:space="preserve">Prior Meeting Notes: </w:t>
      </w:r>
      <w:hyperlink r:id="rId11">
        <w:r>
          <w:rPr>
            <w:color w:val="1155CC"/>
            <w:u w:val="single"/>
          </w:rPr>
          <w:t>NCIP Hub</w:t>
        </w:r>
      </w:hyperlink>
    </w:p>
    <w:p w14:paraId="2FFDAC3E" w14:textId="77777777" w:rsidR="00CD6189" w:rsidRDefault="00CD6189"/>
    <w:p w14:paraId="31C585D7" w14:textId="77777777" w:rsidR="00CD6189" w:rsidRDefault="00AE332E">
      <w:pPr>
        <w:rPr>
          <w:b/>
        </w:rPr>
      </w:pPr>
      <w:r>
        <w:rPr>
          <w:b/>
        </w:rPr>
        <w:lastRenderedPageBreak/>
        <w:t xml:space="preserve">Feedback about meeting or suggestions for future meetings: </w:t>
      </w:r>
      <w:hyperlink r:id="rId12">
        <w:r>
          <w:rPr>
            <w:color w:val="1155CC"/>
            <w:u w:val="single"/>
          </w:rPr>
          <w:t>Anonymous Qualtrics Survey</w:t>
        </w:r>
      </w:hyperlink>
    </w:p>
    <w:p w14:paraId="01AC4F3E" w14:textId="77777777" w:rsidR="00CD6189" w:rsidRDefault="00CD6189">
      <w:pPr>
        <w:rPr>
          <w:b/>
        </w:rPr>
      </w:pPr>
    </w:p>
    <w:p w14:paraId="4A68B199" w14:textId="77777777" w:rsidR="00CD6189" w:rsidRDefault="00AE332E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145"/>
        <w:gridCol w:w="5490"/>
      </w:tblGrid>
      <w:tr w:rsidR="00CD6189" w14:paraId="127B871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1DA4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EC01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AA86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</w:t>
            </w:r>
            <w:r>
              <w:t>n of Activity</w:t>
            </w:r>
          </w:p>
        </w:tc>
      </w:tr>
      <w:tr w:rsidR="00CD6189" w14:paraId="7503B33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1782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 Mazor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98C3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cBioPortal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5611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for medical fellows at DFCI</w:t>
            </w:r>
          </w:p>
        </w:tc>
      </w:tr>
      <w:tr w:rsidR="00CD6189" w14:paraId="3834A42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8506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 Mazor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FFA3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cBioPortal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DC7E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for any interested Boston area users</w:t>
            </w:r>
          </w:p>
        </w:tc>
      </w:tr>
      <w:tr w:rsidR="00CD6189" w14:paraId="7BFA9DE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C9A8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Morgan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092D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C056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Talk: R / Bioconductor for open-source analysis and comprehension of high-throughput genomic data (</w:t>
            </w:r>
            <w:hyperlink r:id="rId13">
              <w:r>
                <w:rPr>
                  <w:rFonts w:ascii="Verdana" w:eastAsia="Verdana" w:hAnsi="Verdana" w:cs="Verdana"/>
                  <w:color w:val="1155CC"/>
                  <w:sz w:val="17"/>
                  <w:szCs w:val="17"/>
                  <w:highlight w:val="white"/>
                  <w:u w:val="single"/>
                </w:rPr>
                <w:t>BioME</w:t>
              </w:r>
            </w:hyperlink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conference, Natal, Brazil)</w:t>
            </w:r>
          </w:p>
        </w:tc>
      </w:tr>
      <w:tr w:rsidR="00CD6189" w14:paraId="0E0B158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67BB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4F6C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9796" w14:textId="77777777" w:rsidR="00CD6189" w:rsidRDefault="00AE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3-hour workshop, BioITWorld East, Boston, 4/18</w:t>
            </w:r>
          </w:p>
        </w:tc>
      </w:tr>
      <w:tr w:rsidR="00CD6189" w14:paraId="3C7FBF2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CE0A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2D39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CA82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3-hour workshop, NASA GeneLab, Cambridge MA, 4/22</w:t>
            </w:r>
          </w:p>
        </w:tc>
      </w:tr>
      <w:tr w:rsidR="00CD6189" w14:paraId="35BB766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4AE2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826B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ECD4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 RNA-seq workshop, Boston University, 5/4/19</w:t>
            </w:r>
          </w:p>
        </w:tc>
      </w:tr>
      <w:tr w:rsidR="00CD6189" w14:paraId="37F0103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25A3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C996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6493" w14:textId="77777777" w:rsidR="00CD6189" w:rsidRDefault="00AE3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at San Diego Jupyter Meetup, 5/8/19</w:t>
            </w:r>
          </w:p>
        </w:tc>
      </w:tr>
    </w:tbl>
    <w:p w14:paraId="0FAB5D16" w14:textId="77777777" w:rsidR="00CD6189" w:rsidRDefault="00CD6189"/>
    <w:p w14:paraId="3C1ECA91" w14:textId="77777777" w:rsidR="00CD6189" w:rsidRDefault="00CD6189">
      <w:pPr>
        <w:rPr>
          <w:b/>
        </w:rPr>
      </w:pPr>
    </w:p>
    <w:p w14:paraId="044DF1A6" w14:textId="77777777" w:rsidR="00CD6189" w:rsidRDefault="00CD6189">
      <w:pPr>
        <w:rPr>
          <w:b/>
        </w:rPr>
      </w:pPr>
    </w:p>
    <w:p w14:paraId="3D3C2008" w14:textId="77777777" w:rsidR="00CD6189" w:rsidRDefault="00CD6189">
      <w:pPr>
        <w:rPr>
          <w:b/>
        </w:rPr>
      </w:pPr>
    </w:p>
    <w:p w14:paraId="46A5AB9F" w14:textId="77777777" w:rsidR="00CD6189" w:rsidRDefault="00AE332E">
      <w:pPr>
        <w:rPr>
          <w:b/>
        </w:rPr>
      </w:pPr>
      <w:r>
        <w:rPr>
          <w:b/>
        </w:rPr>
        <w:t>Attendees, please sign in here:</w:t>
      </w:r>
    </w:p>
    <w:p w14:paraId="5CB5CEFF" w14:textId="77777777" w:rsidR="00CD6189" w:rsidRDefault="00CD6189"/>
    <w:p w14:paraId="45D2FD7B" w14:textId="77777777" w:rsidR="00CD6189" w:rsidRDefault="00AE332E">
      <w:r>
        <w:t>Mervi Heiskanen, NCI</w:t>
      </w:r>
    </w:p>
    <w:p w14:paraId="4A53204A" w14:textId="77777777" w:rsidR="00CD6189" w:rsidRDefault="00AE332E">
      <w:r>
        <w:t>Rudi Pillich, UCSD</w:t>
      </w:r>
    </w:p>
    <w:p w14:paraId="720A9118" w14:textId="77777777" w:rsidR="00CD6189" w:rsidRDefault="00AE332E">
      <w:r>
        <w:t>Bradley Broom, MD Anderson</w:t>
      </w:r>
    </w:p>
    <w:p w14:paraId="1A6D3A3C" w14:textId="77777777" w:rsidR="00CD6189" w:rsidRDefault="00AE332E">
      <w:r>
        <w:t>Mary Goldman, UC Santa Cruz</w:t>
      </w:r>
    </w:p>
    <w:p w14:paraId="6B5FD4A7" w14:textId="77777777" w:rsidR="00CD6189" w:rsidRDefault="00AE332E">
      <w:r>
        <w:t>Leah Mechanic, NCI</w:t>
      </w:r>
    </w:p>
    <w:p w14:paraId="566E0819" w14:textId="77777777" w:rsidR="00CD6189" w:rsidRDefault="00AE332E">
      <w:r>
        <w:t>Tali Mazor, DFCI</w:t>
      </w:r>
    </w:p>
    <w:p w14:paraId="5639839E" w14:textId="77777777" w:rsidR="00CD6189" w:rsidRDefault="00AE332E">
      <w:r>
        <w:t>Brian Haas, Broad Inst.</w:t>
      </w:r>
    </w:p>
    <w:p w14:paraId="777B2ABF" w14:textId="77777777" w:rsidR="00CD6189" w:rsidRDefault="00AE332E">
      <w:r>
        <w:t>Martin Morgan, Roswell Park</w:t>
      </w:r>
    </w:p>
    <w:p w14:paraId="4B23E63C" w14:textId="77777777" w:rsidR="00CD6189" w:rsidRDefault="00AE332E">
      <w:r>
        <w:t>Juli Klemm, NCI</w:t>
      </w:r>
    </w:p>
    <w:p w14:paraId="3B446796" w14:textId="77777777" w:rsidR="00CD6189" w:rsidRDefault="00AE332E">
      <w:r>
        <w:t>Hiro Yoshida</w:t>
      </w:r>
    </w:p>
    <w:p w14:paraId="4A46AC86" w14:textId="77777777" w:rsidR="00CD6189" w:rsidRDefault="00AE332E">
      <w:r>
        <w:t xml:space="preserve">Natalie Abrams, NCI </w:t>
      </w:r>
    </w:p>
    <w:p w14:paraId="14557204" w14:textId="77777777" w:rsidR="00CD6189" w:rsidRDefault="00AE332E">
      <w:r>
        <w:t>Andrey Fedorov, BWH/HMS</w:t>
      </w:r>
    </w:p>
    <w:p w14:paraId="2D03B50F" w14:textId="77777777" w:rsidR="00CD6189" w:rsidRDefault="00AE332E">
      <w:r>
        <w:t>Michael Reich, UCSD</w:t>
      </w:r>
    </w:p>
    <w:p w14:paraId="0245BD5F" w14:textId="77777777" w:rsidR="00CD6189" w:rsidRDefault="00AE332E">
      <w:r>
        <w:t>Bill Timmer, NCI</w:t>
      </w:r>
    </w:p>
    <w:p w14:paraId="487E8C79" w14:textId="77777777" w:rsidR="00CD6189" w:rsidRDefault="00AE332E">
      <w:r>
        <w:t>Ma</w:t>
      </w:r>
      <w:r>
        <w:t>rk Moll, Rice University</w:t>
      </w:r>
    </w:p>
    <w:p w14:paraId="39DFE92F" w14:textId="77777777" w:rsidR="00CD6189" w:rsidRDefault="00AE332E">
      <w:r>
        <w:t>James Taylor, Johns Hopkins</w:t>
      </w:r>
    </w:p>
    <w:p w14:paraId="5E0177C7" w14:textId="77777777" w:rsidR="00CD6189" w:rsidRDefault="00AE332E">
      <w:r>
        <w:t>Vincent Carey, Harvard</w:t>
      </w:r>
    </w:p>
    <w:p w14:paraId="795D06F9" w14:textId="77777777" w:rsidR="00CD6189" w:rsidRDefault="00AE332E">
      <w:r>
        <w:t>Hayley Dingerdissen, GW</w:t>
      </w:r>
    </w:p>
    <w:p w14:paraId="00E17E10" w14:textId="77777777" w:rsidR="00CD6189" w:rsidRDefault="00CD6189"/>
    <w:p w14:paraId="65ADEC2D" w14:textId="77777777" w:rsidR="00CD6189" w:rsidRDefault="00AE332E">
      <w:pPr>
        <w:rPr>
          <w:b/>
        </w:rPr>
      </w:pPr>
      <w:r>
        <w:rPr>
          <w:b/>
        </w:rPr>
        <w:t>Minutes (everyone feel free to contribute):</w:t>
      </w:r>
    </w:p>
    <w:p w14:paraId="5C4A554F" w14:textId="77777777" w:rsidR="00CD6189" w:rsidRDefault="00CD6189"/>
    <w:p w14:paraId="2AB7B0A3" w14:textId="77777777" w:rsidR="00CD6189" w:rsidRDefault="00CD6189"/>
    <w:sectPr w:rsidR="00CD618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B83"/>
    <w:multiLevelType w:val="multilevel"/>
    <w:tmpl w:val="A5C85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89"/>
    <w:rsid w:val="00AE332E"/>
    <w:rsid w:val="00C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45CD9"/>
  <w15:docId w15:val="{87FC47EB-79BA-994B-9D54-6D4B40C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uschellij2/didactr" TargetMode="External"/><Relationship Id="rId13" Type="http://schemas.openxmlformats.org/officeDocument/2006/relationships/hyperlink" Target="http://bioinfo.imd.ufrn.br/n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-project.org/web/packages/ari/index.html" TargetMode="External"/><Relationship Id="rId12" Type="http://schemas.openxmlformats.org/officeDocument/2006/relationships/hyperlink" Target="https://umichumhs.qualtrics.com/jfe/form/SV_cIkVstbpgnbs4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rlstats.com/" TargetMode="External"/><Relationship Id="rId11" Type="http://schemas.openxmlformats.org/officeDocument/2006/relationships/hyperlink" Target="https://nciphub.org/groups/itcr/training_and_outreach_working_group_teleconference" TargetMode="External"/><Relationship Id="rId5" Type="http://schemas.openxmlformats.org/officeDocument/2006/relationships/hyperlink" Target="http://jtlee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biit.webex.com/cbiit/globalcallin.php?serviceType=MC&amp;ED=57464048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iit.webex.com/cbiit/j.php?MTID=m90b62cf4b0ffc9b0c9e13b53425cc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2019-06-12T13:31:00Z</dcterms:created>
  <dcterms:modified xsi:type="dcterms:W3CDTF">2019-06-12T13:31:00Z</dcterms:modified>
</cp:coreProperties>
</file>