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5B" w:rsidRPr="00836D5B" w:rsidRDefault="00836D5B" w:rsidP="00836D5B">
      <w:pPr>
        <w:spacing w:before="20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836D5B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>ITCR Training and Outreach Working Group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Trebuchet MS" w:eastAsia="Times New Roman" w:hAnsi="Trebuchet MS" w:cs="Times New Roman"/>
          <w:color w:val="000000"/>
        </w:rPr>
        <w:t>Thursday, March 10, 2016 Meeting Notes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Trebuchet MS" w:eastAsia="Times New Roman" w:hAnsi="Trebuchet MS" w:cs="Times New Roman"/>
          <w:color w:val="1F497D"/>
        </w:rPr>
        <w:t>Dial in: 1-866-910-4857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Trebuchet MS" w:eastAsia="Times New Roman" w:hAnsi="Trebuchet MS" w:cs="Times New Roman"/>
          <w:color w:val="1F497D"/>
        </w:rPr>
        <w:t>Moderator passcode: 3236906#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Trebuchet MS" w:eastAsia="Times New Roman" w:hAnsi="Trebuchet MS" w:cs="Times New Roman"/>
          <w:color w:val="1F497D"/>
        </w:rPr>
        <w:t>Participant passcode: 323690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Trebuchet MS" w:eastAsia="Times New Roman" w:hAnsi="Trebuchet MS" w:cs="Times New Roman"/>
          <w:b/>
          <w:bCs/>
          <w:color w:val="000000"/>
        </w:rPr>
        <w:t>Google Doc for the Meeting: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836D5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https://goo.gl/spUHhW</w:t>
        </w:r>
      </w:hyperlink>
    </w:p>
    <w:p w:rsidR="00836D5B" w:rsidRPr="00836D5B" w:rsidRDefault="00836D5B" w:rsidP="00836D5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b/>
          <w:bCs/>
          <w:color w:val="FF0000"/>
          <w:sz w:val="28"/>
          <w:szCs w:val="28"/>
        </w:rPr>
        <w:t>Attendees: Please sign in!!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Juli Klemm, NCI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Timothy Tickle, Broad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Ishwar Chandramouli (NCI)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Bradley Broom (UT MD Anderson)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Martin Morgan (RPCI)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Mike Ryan(JHU/MD Anderson)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Andrey Fedorov (BWH/HMS)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Hiro Yoshida (MGH/HMS)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Agenda: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Reports of Training and Outreach activities from all projects since last Meeting on January 14th (All)- please add them below.</w:t>
      </w:r>
    </w:p>
    <w:p w:rsidR="00836D5B" w:rsidRPr="00836D5B" w:rsidRDefault="00836D5B" w:rsidP="00836D5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Bioconductor: ENAR (Eastern North American Region International Biometric Society) introductory workshop, 8 March, Austin, TX; SOUND EU Consortium Meeting, 29 February, Lisbon, PT (synergy w/ relevant aspects of ITCR-funded activities).</w:t>
      </w:r>
    </w:p>
    <w:p w:rsidR="00836D5B" w:rsidRPr="00836D5B" w:rsidRDefault="00836D5B" w:rsidP="00836D5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Trinity CTAT- </w:t>
      </w:r>
      <w:r w:rsidRPr="00836D5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Bottom-up and Top-down fusion transcript discovery using the Trinity Cancer Transcriptome Analysis Toolkit given by Brian Haas</w:t>
      </w:r>
      <w:r w:rsidRPr="00836D5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br/>
        <w:t>NGS Data Analysis and Informatics Conference</w:t>
      </w:r>
      <w:r w:rsidRPr="00836D5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br/>
        <w:t>18-19 February 2016, San Diego</w:t>
      </w:r>
      <w:r w:rsidRPr="00836D5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br/>
      </w:r>
      <w:hyperlink r:id="rId6" w:anchor="Home" w:history="1">
        <w:r w:rsidRPr="00836D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http://www.mnmconferences.com/NGS-Data-Analysis-and-Informatics-Conference#Home</w:t>
        </w:r>
      </w:hyperlink>
    </w:p>
    <w:p w:rsidR="00836D5B" w:rsidRPr="00836D5B" w:rsidRDefault="00836D5B" w:rsidP="00836D5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1155CC"/>
          <w:sz w:val="19"/>
          <w:szCs w:val="19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CRAVAT/MuPIT Workshop at NCI Bioinformatics Training and Education Program - Bethesda/Frederick</w:t>
      </w:r>
    </w:p>
    <w:p w:rsidR="00836D5B" w:rsidRPr="00836D5B" w:rsidRDefault="00836D5B" w:rsidP="00836D5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Xena workshop for Maggie Cam's group Feb 8th, 2016. NIH</w:t>
      </w:r>
    </w:p>
    <w:p w:rsidR="00836D5B" w:rsidRPr="00836D5B" w:rsidRDefault="00836D5B" w:rsidP="00836D5B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-webkit-standard" w:eastAsia="Times New Roman" w:hAnsi="-webkit-standard" w:cs="Times New Roman"/>
          <w:color w:val="000000"/>
        </w:rPr>
        <w:br/>
      </w:r>
    </w:p>
    <w:p w:rsidR="00836D5B" w:rsidRPr="00836D5B" w:rsidRDefault="00836D5B" w:rsidP="00836D5B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b/>
          <w:bCs/>
          <w:color w:val="000000"/>
          <w:sz w:val="22"/>
          <w:szCs w:val="22"/>
        </w:rPr>
        <w:t>ITCR Publication/Special Issue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Discuss the possibility of pursuing a special Issue of a journal focused on the ITCR Program.  This is a suggestion that the group has discussed previously and the timing may be right to move forward. Topics to discuss:</w:t>
      </w:r>
    </w:p>
    <w:p w:rsidR="00836D5B" w:rsidRPr="00836D5B" w:rsidRDefault="00836D5B" w:rsidP="00836D5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General support for the idea</w:t>
      </w:r>
    </w:p>
    <w:p w:rsidR="00836D5B" w:rsidRPr="00836D5B" w:rsidRDefault="00836D5B" w:rsidP="00836D5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Special issue vs. single overview article</w:t>
      </w:r>
    </w:p>
    <w:p w:rsidR="00836D5B" w:rsidRPr="00836D5B" w:rsidRDefault="00836D5B" w:rsidP="00836D5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Which journal(s) to approach with the proposal? Cancer research-focused or informatics focused?  If the former, suggestions have included:</w:t>
      </w:r>
    </w:p>
    <w:p w:rsidR="00836D5B" w:rsidRPr="00836D5B" w:rsidRDefault="00836D5B" w:rsidP="00836D5B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Cancer Discovery</w:t>
      </w:r>
    </w:p>
    <w:p w:rsidR="00836D5B" w:rsidRPr="00836D5B" w:rsidRDefault="00836D5B" w:rsidP="00836D5B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lastRenderedPageBreak/>
        <w:t>Cancer Research</w:t>
      </w:r>
    </w:p>
    <w:p w:rsidR="00836D5B" w:rsidRPr="00836D5B" w:rsidRDefault="00836D5B" w:rsidP="00836D5B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JNCI</w:t>
      </w:r>
    </w:p>
    <w:p w:rsidR="00836D5B" w:rsidRPr="00836D5B" w:rsidRDefault="00836D5B" w:rsidP="00836D5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Success factors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QIN does a special issue about every other year. Worth the effort. Do it in a good journal, so it is an academic contribution. Previous special issues:</w:t>
      </w:r>
    </w:p>
    <w:p w:rsidR="00836D5B" w:rsidRPr="00836D5B" w:rsidRDefault="00836D5B" w:rsidP="00836D5B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2012: “Magnetic Resonance Imaging” journal, special issue on quantitative imaging in cancer (impact factor 2.1): </w:t>
      </w:r>
      <w:hyperlink r:id="rId7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http://www.sciencedirect.com/science/journal/0730725X/30/9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6D5B" w:rsidRPr="00836D5B" w:rsidRDefault="00836D5B" w:rsidP="00836D5B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BWH collaborative paper on 3D Slicer involving 2 other projects of QIN, published in that issue: </w:t>
      </w:r>
      <w:hyperlink r:id="rId8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http://www.ncbi.nlm.nih.gov/pubmed/22770690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6D5B" w:rsidRPr="00836D5B" w:rsidRDefault="00836D5B" w:rsidP="00836D5B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2014: “Translational Oncology” journal, Quantitative Imaging Network issue (impact factor 2.9): </w:t>
      </w:r>
      <w:hyperlink r:id="rId9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http://www.sciencedirect.com/science/journal/19365233/7/1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“Frontiers In” journal — maybe this one? Can’t find impact factor, maybe it is too young - established in 2013 </w:t>
      </w:r>
      <w:hyperlink r:id="rId10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http://journal.frontiersin.org/journal/bioengineering-and-biotechnology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Another potential journal target (we published a preprint there, and are in the process of getting an article reviewed, very good experience so far, partial impact factor 2.1, which is not bad considering the journal is about 2 years old): </w:t>
      </w:r>
      <w:hyperlink r:id="rId11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https://peerj.com/blog/post/54500700950/the-7-reasons-why-peerj-is-the-right-publisher-for-your-next-conference-or-symposia/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More challenging and more relevant to go with a cancer audience (vs. bioinformatics)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How do we maximize the reach? What journal will reach the most readers? Certainly must be on PubMed, impact factor, open access.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QIN Lessons learned:</w:t>
      </w:r>
    </w:p>
    <w:p w:rsidR="00836D5B" w:rsidRPr="00836D5B" w:rsidRDefault="00836D5B" w:rsidP="00836D5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Deadlines</w:t>
      </w:r>
    </w:p>
    <w:p w:rsidR="00836D5B" w:rsidRPr="00836D5B" w:rsidRDefault="00836D5B" w:rsidP="00836D5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Convince the editorial board that the topic is appropriate</w:t>
      </w:r>
    </w:p>
    <w:p w:rsidR="00836D5B" w:rsidRPr="00836D5B" w:rsidRDefault="00836D5B" w:rsidP="00836D5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3D Slicer: Described the research of multiple collaborators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Works best to have a real-world example to communicate about the tools.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Throw out the idea at AACR? Collaboration opportunities.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Could we set up platform for the tools and data for the readers to explore?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Consider the diversity of these tools; may be multiple datasets. Is there one journal appropriate to all domains?</w:t>
      </w:r>
    </w:p>
    <w:p w:rsidR="00836D5B" w:rsidRPr="00836D5B" w:rsidRDefault="00836D5B" w:rsidP="00836D5B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Host tutorials</w:t>
      </w:r>
    </w:p>
    <w:p w:rsidR="00836D5B" w:rsidRPr="00836D5B" w:rsidRDefault="00836D5B" w:rsidP="00836D5B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Subset of papers on collaborative activities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How to motivate and ensure high quality publications? What is the minimal participation?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Take a look at the TCGA PanCan journal and how that was created with the journal (Nature)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Next steps:</w:t>
      </w:r>
    </w:p>
    <w:p w:rsidR="00836D5B" w:rsidRPr="00836D5B" w:rsidRDefault="00836D5B" w:rsidP="00836D5B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Draft a proposal</w:t>
      </w:r>
    </w:p>
    <w:p w:rsidR="00836D5B" w:rsidRPr="00836D5B" w:rsidRDefault="00836D5B" w:rsidP="00836D5B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Talk to PIs</w:t>
      </w:r>
    </w:p>
    <w:p w:rsidR="00836D5B" w:rsidRPr="00836D5B" w:rsidRDefault="00836D5B" w:rsidP="00836D5B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Build a communication to the targeted editor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lastRenderedPageBreak/>
        <w:t>What is the elevator pitch? What’s in it for the journal?</w:t>
      </w:r>
    </w:p>
    <w:p w:rsidR="00836D5B" w:rsidRPr="00836D5B" w:rsidRDefault="00836D5B" w:rsidP="00836D5B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Suite of tools to solve a real-world problem is unique</w:t>
      </w:r>
    </w:p>
    <w:p w:rsidR="00836D5B" w:rsidRPr="00836D5B" w:rsidRDefault="00836D5B" w:rsidP="00836D5B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Thought leaders in the cancer research community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A potential candidate journal with interesting publication model: </w:t>
      </w:r>
    </w:p>
    <w:p w:rsidR="00836D5B" w:rsidRPr="00836D5B" w:rsidRDefault="00836D5B" w:rsidP="00836D5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PeerJ. It is not an imaging journal, general Life, Bio and Health sciences </w:t>
      </w:r>
      <w:hyperlink r:id="rId12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https://peerj.com/</w:t>
        </w:r>
      </w:hyperlink>
    </w:p>
    <w:p w:rsidR="00836D5B" w:rsidRPr="00836D5B" w:rsidRDefault="00836D5B" w:rsidP="00836D5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recent preprint published by BWH U24: </w:t>
      </w:r>
      <w:hyperlink r:id="rId13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https://peerj.com/preprints/1541/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(peer-reviewed version under review; experience so far: first decision in under 3 weeks, reviewers selected matching the subject very well, very constructive reviews)</w:t>
      </w:r>
    </w:p>
    <w:p w:rsidR="00836D5B" w:rsidRPr="00836D5B" w:rsidRDefault="00836D5B" w:rsidP="00836D5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another article published by a QIN team (also preceded by a preprint): </w:t>
      </w:r>
      <w:hyperlink r:id="rId14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https://peerj.com/articles/909/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6D5B" w:rsidRPr="00836D5B" w:rsidRDefault="00836D5B" w:rsidP="00836D5B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Previous Meeting Notes (shared folder to keep minutes and related materials in one place: </w:t>
      </w:r>
      <w:hyperlink r:id="rId15" w:history="1">
        <w:r w:rsidRPr="00836D5B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https://goo.gl/qcsVly</w:t>
        </w:r>
      </w:hyperlink>
      <w:r w:rsidRPr="00836D5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) </w:t>
      </w: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October 14, 2014 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6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goo.gl/NhccyM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September 16, 2014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7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goo.gl/cQdfHI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November 13, 2014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8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goo.gl/Vc5fMs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December 11, 2014    </w:t>
      </w:r>
      <w:hyperlink r:id="rId19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goo.gl/uCU0Bu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January 8,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0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goo.gl/yPBwTX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February 26, 2015 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1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goo.gl/nlCLtS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April 9,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2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goo.gl/H1XG1C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May 14,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3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goo.gl/r4d5WV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July  9,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4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goo.gl/j2JpQc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August 14,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5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goo.gl/g9yffq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September 10,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6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goo.gl/lrztNb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November 12,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7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goo.gl/Q4rZn7</w:t>
        </w:r>
      </w:hyperlink>
    </w:p>
    <w:p w:rsidR="00836D5B" w:rsidRPr="00836D5B" w:rsidRDefault="00836D5B" w:rsidP="00836D5B">
      <w:pPr>
        <w:rPr>
          <w:rFonts w:ascii="-webkit-standard" w:eastAsia="Times New Roman" w:hAnsi="-webkit-standard" w:cs="Times New Roman"/>
          <w:color w:val="000000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December 10, 2015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8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goo.gl/mya22u</w:t>
        </w:r>
      </w:hyperlink>
    </w:p>
    <w:p w:rsidR="00836D5B" w:rsidRPr="00836D5B" w:rsidRDefault="00836D5B" w:rsidP="00836D5B">
      <w:pPr>
        <w:rPr>
          <w:rFonts w:ascii="Times New Roman" w:eastAsia="Times New Roman" w:hAnsi="Times New Roman" w:cs="Times New Roman"/>
        </w:rPr>
      </w:pPr>
      <w:r w:rsidRPr="00836D5B">
        <w:rPr>
          <w:rFonts w:ascii="Arial" w:eastAsia="Times New Roman" w:hAnsi="Arial" w:cs="Arial"/>
          <w:color w:val="000000"/>
          <w:sz w:val="22"/>
          <w:szCs w:val="22"/>
        </w:rPr>
        <w:t>January 14, 2016</w:t>
      </w:r>
      <w:r w:rsidRPr="00836D5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9" w:history="1">
        <w:r w:rsidRPr="00836D5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goo.gl/AfD38w</w:t>
        </w:r>
      </w:hyperlink>
      <w:r w:rsidRPr="00836D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C75"/>
    <w:multiLevelType w:val="multilevel"/>
    <w:tmpl w:val="0E48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73C9C"/>
    <w:multiLevelType w:val="multilevel"/>
    <w:tmpl w:val="CE5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E5C65"/>
    <w:multiLevelType w:val="multilevel"/>
    <w:tmpl w:val="C22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F19F9"/>
    <w:multiLevelType w:val="multilevel"/>
    <w:tmpl w:val="1A347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74BF0"/>
    <w:multiLevelType w:val="multilevel"/>
    <w:tmpl w:val="D64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E0B7B"/>
    <w:multiLevelType w:val="multilevel"/>
    <w:tmpl w:val="637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30DC7"/>
    <w:multiLevelType w:val="multilevel"/>
    <w:tmpl w:val="90E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15676"/>
    <w:multiLevelType w:val="multilevel"/>
    <w:tmpl w:val="80E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D6C37"/>
    <w:multiLevelType w:val="multilevel"/>
    <w:tmpl w:val="7C5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E4406"/>
    <w:multiLevelType w:val="multilevel"/>
    <w:tmpl w:val="A3A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5B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36D5B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19AF3955-2F73-604A-A622-200F8FB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D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6D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36D5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770690" TargetMode="External"/><Relationship Id="rId13" Type="http://schemas.openxmlformats.org/officeDocument/2006/relationships/hyperlink" Target="https://peerj.com/preprints/1541/" TargetMode="External"/><Relationship Id="rId18" Type="http://schemas.openxmlformats.org/officeDocument/2006/relationships/hyperlink" Target="http://goo.gl/Vc5fMs" TargetMode="External"/><Relationship Id="rId26" Type="http://schemas.openxmlformats.org/officeDocument/2006/relationships/hyperlink" Target="https://goo.gl/lrztN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.gl/nlCLtS" TargetMode="External"/><Relationship Id="rId7" Type="http://schemas.openxmlformats.org/officeDocument/2006/relationships/hyperlink" Target="http://www.sciencedirect.com/science/journal/0730725X/30/9" TargetMode="External"/><Relationship Id="rId12" Type="http://schemas.openxmlformats.org/officeDocument/2006/relationships/hyperlink" Target="https://peerj.com/" TargetMode="External"/><Relationship Id="rId17" Type="http://schemas.openxmlformats.org/officeDocument/2006/relationships/hyperlink" Target="http://goo.gl/cQdfHI" TargetMode="External"/><Relationship Id="rId25" Type="http://schemas.openxmlformats.org/officeDocument/2006/relationships/hyperlink" Target="http://goo.gl/g9yffq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NhccyM" TargetMode="External"/><Relationship Id="rId20" Type="http://schemas.openxmlformats.org/officeDocument/2006/relationships/hyperlink" Target="http://goo.gl/yPBwTX" TargetMode="External"/><Relationship Id="rId29" Type="http://schemas.openxmlformats.org/officeDocument/2006/relationships/hyperlink" Target="https://goo.gl/AfD38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mconferences.com/NGS-Data-Analysis-and-Informatics-Conference" TargetMode="External"/><Relationship Id="rId11" Type="http://schemas.openxmlformats.org/officeDocument/2006/relationships/hyperlink" Target="https://peerj.com/blog/post/54500700950/the-7-reasons-why-peerj-is-the-right-publisher-for-your-next-conference-or-symposia/" TargetMode="External"/><Relationship Id="rId24" Type="http://schemas.openxmlformats.org/officeDocument/2006/relationships/hyperlink" Target="https://goo.gl/j2JpQc" TargetMode="External"/><Relationship Id="rId5" Type="http://schemas.openxmlformats.org/officeDocument/2006/relationships/hyperlink" Target="https://goo.gl/spUHhW" TargetMode="External"/><Relationship Id="rId15" Type="http://schemas.openxmlformats.org/officeDocument/2006/relationships/hyperlink" Target="https://goo.gl/qcsVly" TargetMode="External"/><Relationship Id="rId23" Type="http://schemas.openxmlformats.org/officeDocument/2006/relationships/hyperlink" Target="https://goo.gl/r4d5WV" TargetMode="External"/><Relationship Id="rId28" Type="http://schemas.openxmlformats.org/officeDocument/2006/relationships/hyperlink" Target="https://goo.gl/mya22u" TargetMode="External"/><Relationship Id="rId10" Type="http://schemas.openxmlformats.org/officeDocument/2006/relationships/hyperlink" Target="http://journal.frontiersin.org/journal/bioengineering-and-biotechnology" TargetMode="External"/><Relationship Id="rId19" Type="http://schemas.openxmlformats.org/officeDocument/2006/relationships/hyperlink" Target="http://goo.gl/uCU0B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9365233/7/1" TargetMode="External"/><Relationship Id="rId14" Type="http://schemas.openxmlformats.org/officeDocument/2006/relationships/hyperlink" Target="https://peerj.com/articles/909/" TargetMode="External"/><Relationship Id="rId22" Type="http://schemas.openxmlformats.org/officeDocument/2006/relationships/hyperlink" Target="https://goo.gl/H1XG1C" TargetMode="External"/><Relationship Id="rId27" Type="http://schemas.openxmlformats.org/officeDocument/2006/relationships/hyperlink" Target="http://goo.gl/Q4rZn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2018-08-31T18:19:00Z</dcterms:created>
  <dcterms:modified xsi:type="dcterms:W3CDTF">2018-08-31T18:19:00Z</dcterms:modified>
</cp:coreProperties>
</file>