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D0C77" w14:textId="77777777" w:rsidR="00C93F82" w:rsidRDefault="00C93F82">
      <w:bookmarkStart w:id="0" w:name="_GoBack"/>
      <w:bookmarkEnd w:id="0"/>
    </w:p>
    <w:p w14:paraId="21A4103E" w14:textId="77777777" w:rsidR="00C93F82" w:rsidRDefault="00041A99">
      <w:pPr>
        <w:pStyle w:val="Title"/>
        <w:spacing w:line="331" w:lineRule="auto"/>
        <w:jc w:val="center"/>
      </w:pPr>
      <w:bookmarkStart w:id="1" w:name="_i593pkn95kcz" w:colFirst="0" w:colLast="0"/>
      <w:bookmarkEnd w:id="1"/>
      <w:r>
        <w:t>ITCR Monthly Meeting</w:t>
      </w:r>
    </w:p>
    <w:p w14:paraId="2E0FDA4A" w14:textId="77777777" w:rsidR="00C93F82" w:rsidRDefault="00041A99">
      <w:pPr>
        <w:spacing w:line="331" w:lineRule="auto"/>
        <w:jc w:val="center"/>
      </w:pPr>
      <w:r>
        <w:t>March 1, 2019</w:t>
      </w:r>
    </w:p>
    <w:p w14:paraId="31361277" w14:textId="77777777" w:rsidR="00C93F82" w:rsidRDefault="00041A99">
      <w:pPr>
        <w:spacing w:line="331" w:lineRule="auto"/>
        <w:jc w:val="center"/>
      </w:pPr>
      <w:r>
        <w:t>2:00 - 3:00 pm ET</w:t>
      </w:r>
    </w:p>
    <w:p w14:paraId="026F20F2" w14:textId="77777777" w:rsidR="00C93F82" w:rsidRDefault="00C93F82">
      <w:pPr>
        <w:spacing w:line="331" w:lineRule="auto"/>
        <w:jc w:val="center"/>
      </w:pPr>
    </w:p>
    <w:p w14:paraId="7C4FA2DA" w14:textId="77777777" w:rsidR="00C93F82" w:rsidRDefault="00041A99">
      <w:pPr>
        <w:spacing w:line="331" w:lineRule="auto"/>
        <w:rPr>
          <w:sz w:val="28"/>
          <w:szCs w:val="28"/>
        </w:rPr>
      </w:pPr>
      <w:hyperlink r:id="rId5">
        <w:r>
          <w:rPr>
            <w:color w:val="1155CC"/>
            <w:sz w:val="28"/>
            <w:szCs w:val="28"/>
            <w:u w:val="single"/>
          </w:rPr>
          <w:t>Join the WebEx Meeting</w:t>
        </w:r>
      </w:hyperlink>
    </w:p>
    <w:p w14:paraId="16277538" w14:textId="77777777" w:rsidR="00C93F82" w:rsidRDefault="00041A99">
      <w:pPr>
        <w:spacing w:line="331" w:lineRule="auto"/>
      </w:pPr>
      <w:r>
        <w:t>Join by phone:</w:t>
      </w:r>
    </w:p>
    <w:p w14:paraId="02C89EAB" w14:textId="77777777" w:rsidR="00C93F82" w:rsidRDefault="00041A99">
      <w:pPr>
        <w:spacing w:line="331" w:lineRule="auto"/>
        <w:rPr>
          <w:sz w:val="21"/>
          <w:szCs w:val="21"/>
          <w:highlight w:val="white"/>
        </w:rPr>
      </w:pPr>
      <w:r>
        <w:rPr>
          <w:sz w:val="21"/>
          <w:szCs w:val="21"/>
          <w:highlight w:val="white"/>
        </w:rPr>
        <w:t xml:space="preserve">1-650-479-3207 Call-in toll number </w:t>
      </w:r>
    </w:p>
    <w:p w14:paraId="657BB7DF" w14:textId="77777777" w:rsidR="00C93F82" w:rsidRDefault="00041A99">
      <w:pPr>
        <w:spacing w:line="331" w:lineRule="auto"/>
        <w:rPr>
          <w:sz w:val="21"/>
          <w:szCs w:val="21"/>
          <w:highlight w:val="white"/>
        </w:rPr>
      </w:pPr>
      <w:r>
        <w:rPr>
          <w:sz w:val="23"/>
          <w:szCs w:val="23"/>
        </w:rPr>
        <w:t xml:space="preserve">Access code: 738 170 557 </w:t>
      </w:r>
    </w:p>
    <w:p w14:paraId="5649D73B" w14:textId="77777777" w:rsidR="00C93F82" w:rsidRDefault="00C93F82">
      <w:pPr>
        <w:spacing w:line="331" w:lineRule="auto"/>
      </w:pPr>
    </w:p>
    <w:p w14:paraId="69D2CE85" w14:textId="77777777" w:rsidR="00C93F82" w:rsidRDefault="00041A99">
      <w:pPr>
        <w:spacing w:line="331" w:lineRule="auto"/>
        <w:rPr>
          <w:i/>
          <w:sz w:val="24"/>
          <w:szCs w:val="24"/>
        </w:rPr>
      </w:pPr>
      <w:r>
        <w:rPr>
          <w:i/>
          <w:sz w:val="24"/>
          <w:szCs w:val="24"/>
          <w:u w:val="single"/>
        </w:rPr>
        <w:t>Due to the large number of people on the call, attendees will be muted upon entry to the meeting.</w:t>
      </w:r>
      <w:r>
        <w:rPr>
          <w:i/>
          <w:sz w:val="24"/>
          <w:szCs w:val="24"/>
        </w:rPr>
        <w:t xml:space="preserve"> To unmute your phone within WebEx, hover over your name in the Participants list and click on t</w:t>
      </w:r>
      <w:r>
        <w:rPr>
          <w:i/>
          <w:sz w:val="24"/>
          <w:szCs w:val="24"/>
        </w:rPr>
        <w:t>he microphone icon on the far right.</w:t>
      </w:r>
    </w:p>
    <w:p w14:paraId="5749A738" w14:textId="77777777" w:rsidR="00C93F82" w:rsidRDefault="00C93F82">
      <w:pPr>
        <w:rPr>
          <w:i/>
          <w:sz w:val="24"/>
          <w:szCs w:val="24"/>
        </w:rPr>
      </w:pPr>
    </w:p>
    <w:p w14:paraId="3FA1068E" w14:textId="77777777" w:rsidR="00C93F82" w:rsidRDefault="00041A99">
      <w:pPr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14:paraId="1F854F0D" w14:textId="77777777" w:rsidR="00C93F82" w:rsidRDefault="00C93F82">
      <w:pPr>
        <w:spacing w:line="331" w:lineRule="auto"/>
        <w:rPr>
          <w:sz w:val="24"/>
          <w:szCs w:val="24"/>
        </w:rPr>
      </w:pPr>
    </w:p>
    <w:tbl>
      <w:tblPr>
        <w:tblStyle w:val="a"/>
        <w:tblW w:w="9120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1410"/>
        <w:gridCol w:w="5460"/>
        <w:gridCol w:w="2250"/>
      </w:tblGrid>
      <w:tr w:rsidR="00C93F82" w14:paraId="246C9884" w14:textId="77777777">
        <w:trPr>
          <w:trHeight w:val="660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67AEA" w14:textId="77777777" w:rsidR="00C93F82" w:rsidRDefault="00041A99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2:00 - 2:05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65101" w14:textId="77777777" w:rsidR="00C93F82" w:rsidRDefault="00041A99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 Updates</w:t>
            </w:r>
          </w:p>
          <w:p w14:paraId="1C2E5FB8" w14:textId="77777777" w:rsidR="00C93F82" w:rsidRDefault="00041A99">
            <w:pPr>
              <w:numPr>
                <w:ilvl w:val="0"/>
                <w:numId w:val="1"/>
              </w:num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ITCR Booth at ISMB 2019. Please contact Mervi Heiskanen if you are interested in participating.</w:t>
            </w:r>
          </w:p>
          <w:p w14:paraId="3A1ACCD8" w14:textId="77777777" w:rsidR="00C93F82" w:rsidRDefault="00041A99">
            <w:pPr>
              <w:numPr>
                <w:ilvl w:val="0"/>
                <w:numId w:val="1"/>
              </w:num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ITCR at AMIA 2019</w:t>
            </w:r>
          </w:p>
          <w:p w14:paraId="31313A62" w14:textId="77777777" w:rsidR="00C93F82" w:rsidRDefault="00041A99">
            <w:pPr>
              <w:numPr>
                <w:ilvl w:val="0"/>
                <w:numId w:val="1"/>
              </w:num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ITCR Annual Meeting registration will open in early March. </w:t>
            </w:r>
          </w:p>
          <w:p w14:paraId="4899991E" w14:textId="77777777" w:rsidR="00C93F82" w:rsidRDefault="00C93F82">
            <w:pPr>
              <w:spacing w:line="288" w:lineRule="auto"/>
              <w:ind w:left="720"/>
              <w:rPr>
                <w:sz w:val="24"/>
                <w:szCs w:val="24"/>
              </w:rPr>
            </w:pPr>
          </w:p>
          <w:p w14:paraId="4793F3BB" w14:textId="77777777" w:rsidR="00C93F82" w:rsidRDefault="00041A99">
            <w:pPr>
              <w:spacing w:line="288" w:lineRule="auto"/>
              <w:rPr>
                <w:i/>
                <w:sz w:val="24"/>
                <w:szCs w:val="24"/>
              </w:rPr>
            </w:pPr>
            <w:r>
              <w:rPr>
                <w:i/>
                <w:color w:val="FF0000"/>
                <w:sz w:val="24"/>
                <w:szCs w:val="24"/>
              </w:rPr>
              <w:t>Reminde</w:t>
            </w:r>
            <w:r>
              <w:rPr>
                <w:i/>
                <w:color w:val="FF0000"/>
                <w:sz w:val="24"/>
                <w:szCs w:val="24"/>
              </w:rPr>
              <w:t>r: 2019 Annual Meeting is May 28-31, hosted by the University of Utah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A32FD" w14:textId="77777777" w:rsidR="00C93F82" w:rsidRDefault="00041A99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 Klemm</w:t>
            </w:r>
          </w:p>
          <w:p w14:paraId="4682D685" w14:textId="77777777" w:rsidR="00C93F82" w:rsidRDefault="00C93F82">
            <w:pPr>
              <w:spacing w:line="288" w:lineRule="auto"/>
              <w:rPr>
                <w:sz w:val="24"/>
                <w:szCs w:val="24"/>
              </w:rPr>
            </w:pPr>
          </w:p>
        </w:tc>
      </w:tr>
      <w:tr w:rsidR="00C93F82" w14:paraId="45F743D7" w14:textId="77777777">
        <w:trPr>
          <w:trHeight w:val="660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3BE84" w14:textId="77777777" w:rsidR="00C93F82" w:rsidRDefault="00041A99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2:05 - 2:20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0C17D" w14:textId="77777777" w:rsidR="00C93F82" w:rsidRDefault="00041A99">
            <w:pPr>
              <w:spacing w:after="180"/>
              <w:rPr>
                <w:color w:val="333333"/>
                <w:sz w:val="24"/>
                <w:szCs w:val="24"/>
                <w:highlight w:val="white"/>
              </w:rPr>
            </w:pPr>
            <w:r>
              <w:rPr>
                <w:color w:val="333333"/>
                <w:sz w:val="24"/>
                <w:szCs w:val="24"/>
                <w:highlight w:val="white"/>
              </w:rPr>
              <w:t>New U01: A Unified Machine Learning Package for Cancer Diagnosis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BDC35" w14:textId="77777777" w:rsidR="00C93F82" w:rsidRDefault="00041A99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Linda Shapiro</w:t>
            </w:r>
          </w:p>
          <w:p w14:paraId="77DBCA92" w14:textId="77777777" w:rsidR="00C93F82" w:rsidRDefault="00041A99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Joann Elmore</w:t>
            </w:r>
          </w:p>
        </w:tc>
      </w:tr>
      <w:tr w:rsidR="00C93F82" w14:paraId="749DAC05" w14:textId="77777777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2723C" w14:textId="77777777" w:rsidR="00C93F82" w:rsidRDefault="00041A99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2:20 - 2:35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54D8D" w14:textId="77777777" w:rsidR="00C93F82" w:rsidRDefault="00041A99">
            <w:pPr>
              <w:rPr>
                <w:color w:val="333333"/>
                <w:sz w:val="24"/>
                <w:szCs w:val="24"/>
                <w:highlight w:val="white"/>
              </w:rPr>
            </w:pPr>
            <w:r>
              <w:rPr>
                <w:color w:val="333333"/>
                <w:sz w:val="24"/>
                <w:szCs w:val="24"/>
                <w:highlight w:val="white"/>
              </w:rPr>
              <w:t>Collaboration update: JBrowse and CIViC projects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CE753" w14:textId="77777777" w:rsidR="00C93F82" w:rsidRDefault="00041A99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Ian Holmes</w:t>
            </w:r>
          </w:p>
          <w:p w14:paraId="4A533178" w14:textId="77777777" w:rsidR="00C93F82" w:rsidRDefault="00C93F82">
            <w:pPr>
              <w:spacing w:line="288" w:lineRule="auto"/>
              <w:rPr>
                <w:sz w:val="24"/>
                <w:szCs w:val="24"/>
              </w:rPr>
            </w:pPr>
          </w:p>
        </w:tc>
      </w:tr>
      <w:tr w:rsidR="00C93F82" w14:paraId="66C0EE45" w14:textId="77777777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D3D71" w14:textId="77777777" w:rsidR="00C93F82" w:rsidRDefault="00041A99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2:35 - 2:50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AFB2E" w14:textId="77777777" w:rsidR="00C93F82" w:rsidRDefault="00041A99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Collaboration update: Globus and Pittsburgh cancer registry data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2F976" w14:textId="77777777" w:rsidR="00C93F82" w:rsidRDefault="00041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Ian Foster</w:t>
            </w:r>
          </w:p>
          <w:p w14:paraId="5BB91755" w14:textId="77777777" w:rsidR="00C93F82" w:rsidRDefault="00041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Jonathan Silverstein</w:t>
            </w:r>
          </w:p>
        </w:tc>
      </w:tr>
      <w:tr w:rsidR="00C93F82" w14:paraId="4733FAF1" w14:textId="77777777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1B778" w14:textId="77777777" w:rsidR="00C93F82" w:rsidRDefault="00041A99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3:00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82760" w14:textId="77777777" w:rsidR="00C93F82" w:rsidRDefault="00041A99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Adjourn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B4ADE" w14:textId="77777777" w:rsidR="00C93F82" w:rsidRDefault="00C93F82">
            <w:pPr>
              <w:rPr>
                <w:sz w:val="24"/>
                <w:szCs w:val="24"/>
              </w:rPr>
            </w:pPr>
          </w:p>
        </w:tc>
      </w:tr>
    </w:tbl>
    <w:p w14:paraId="302ED6A7" w14:textId="77777777" w:rsidR="00C93F82" w:rsidRDefault="00C93F82">
      <w:pPr>
        <w:spacing w:line="331" w:lineRule="auto"/>
      </w:pPr>
    </w:p>
    <w:p w14:paraId="0FED9C1D" w14:textId="77777777" w:rsidR="00C93F82" w:rsidRDefault="00C93F82">
      <w:pPr>
        <w:spacing w:line="331" w:lineRule="auto"/>
      </w:pPr>
    </w:p>
    <w:p w14:paraId="298AB70A" w14:textId="77777777" w:rsidR="00C93F82" w:rsidRDefault="00041A99">
      <w:pPr>
        <w:spacing w:line="331" w:lineRule="auto"/>
        <w:rPr>
          <w:color w:val="FF0000"/>
          <w:sz w:val="24"/>
          <w:szCs w:val="24"/>
          <w:u w:val="single"/>
        </w:rPr>
      </w:pPr>
      <w:r>
        <w:rPr>
          <w:color w:val="FF0000"/>
          <w:sz w:val="24"/>
          <w:szCs w:val="24"/>
          <w:u w:val="single"/>
        </w:rPr>
        <w:t>When you join the meeting, please enter your name and institution below:</w:t>
      </w:r>
    </w:p>
    <w:p w14:paraId="499CBE71" w14:textId="77777777" w:rsidR="00C93F82" w:rsidRDefault="00C93F82">
      <w:pPr>
        <w:spacing w:line="331" w:lineRule="auto"/>
        <w:rPr>
          <w:color w:val="FF0000"/>
          <w:sz w:val="24"/>
          <w:szCs w:val="24"/>
          <w:u w:val="single"/>
        </w:rPr>
      </w:pPr>
    </w:p>
    <w:p w14:paraId="1D42DDA7" w14:textId="77777777" w:rsidR="00C93F82" w:rsidRDefault="00041A99">
      <w:pPr>
        <w:spacing w:line="331" w:lineRule="auto"/>
        <w:rPr>
          <w:color w:val="434343"/>
          <w:sz w:val="24"/>
          <w:szCs w:val="24"/>
        </w:rPr>
      </w:pPr>
      <w:r>
        <w:rPr>
          <w:color w:val="434343"/>
          <w:sz w:val="24"/>
          <w:szCs w:val="24"/>
        </w:rPr>
        <w:t>Veera Baladandayuthapani (University of Michigan)</w:t>
      </w:r>
    </w:p>
    <w:p w14:paraId="293E1906" w14:textId="77777777" w:rsidR="00C93F82" w:rsidRDefault="00041A99">
      <w:pPr>
        <w:spacing w:line="331" w:lineRule="auto"/>
        <w:rPr>
          <w:color w:val="434343"/>
          <w:sz w:val="24"/>
          <w:szCs w:val="24"/>
        </w:rPr>
      </w:pPr>
      <w:r>
        <w:rPr>
          <w:color w:val="434343"/>
          <w:sz w:val="24"/>
          <w:szCs w:val="24"/>
        </w:rPr>
        <w:t xml:space="preserve">Carol Bult - JAX                </w:t>
      </w:r>
    </w:p>
    <w:p w14:paraId="4E52CE59" w14:textId="77777777" w:rsidR="00C93F82" w:rsidRDefault="00041A99">
      <w:pPr>
        <w:spacing w:line="331" w:lineRule="auto"/>
        <w:rPr>
          <w:color w:val="434343"/>
          <w:sz w:val="24"/>
          <w:szCs w:val="24"/>
        </w:rPr>
      </w:pPr>
      <w:r>
        <w:rPr>
          <w:color w:val="434343"/>
          <w:sz w:val="24"/>
          <w:szCs w:val="24"/>
        </w:rPr>
        <w:t xml:space="preserve">Jill Mesirov UCSD                                                                                  </w:t>
      </w:r>
      <w:r>
        <w:rPr>
          <w:color w:val="434343"/>
          <w:sz w:val="24"/>
          <w:szCs w:val="24"/>
        </w:rPr>
        <w:t xml:space="preserve">                                   </w:t>
      </w:r>
    </w:p>
    <w:p w14:paraId="59C31DFF" w14:textId="77777777" w:rsidR="00C93F82" w:rsidRDefault="00041A99">
      <w:pP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>Dongjun Chung, MUSC</w:t>
      </w:r>
    </w:p>
    <w:p w14:paraId="2D62AE88" w14:textId="77777777" w:rsidR="00C93F82" w:rsidRDefault="00041A99">
      <w:pP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>Spyridon Bakas, CBICA, Perelman School of Medicine, UPenn</w:t>
      </w:r>
    </w:p>
    <w:p w14:paraId="3DCE6AA7" w14:textId="77777777" w:rsidR="00C93F82" w:rsidRDefault="00041A99">
      <w:pP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>Metin Gurcan, Wake Forest School of Medicine</w:t>
      </w:r>
    </w:p>
    <w:p w14:paraId="32DE5AF1" w14:textId="77777777" w:rsidR="00C93F82" w:rsidRDefault="00041A99">
      <w:pP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>Juli KLemm, NCI</w:t>
      </w:r>
    </w:p>
    <w:p w14:paraId="175393F7" w14:textId="77777777" w:rsidR="00C93F82" w:rsidRDefault="00041A99">
      <w:pP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>Corey Arnold, UCLA</w:t>
      </w:r>
    </w:p>
    <w:p w14:paraId="7C6017FC" w14:textId="77777777" w:rsidR="00C93F82" w:rsidRDefault="00041A99">
      <w:pP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>Nathalie Pochet, BWH/HMS/Broad</w:t>
      </w:r>
    </w:p>
    <w:p w14:paraId="0D8513AA" w14:textId="77777777" w:rsidR="00C93F82" w:rsidRDefault="00041A99">
      <w:pP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>Mervi Heiskanen, NCI</w:t>
      </w:r>
    </w:p>
    <w:p w14:paraId="455010A3" w14:textId="77777777" w:rsidR="00C93F82" w:rsidRDefault="00041A99">
      <w:pP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>Christos Davatzikos, UPenn, CBICA</w:t>
      </w:r>
    </w:p>
    <w:p w14:paraId="2B9B19AE" w14:textId="77777777" w:rsidR="00C93F82" w:rsidRDefault="00041A99">
      <w:pP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>Martin Morgan, Roswell Park</w:t>
      </w:r>
    </w:p>
    <w:p w14:paraId="7834E13A" w14:textId="77777777" w:rsidR="00C93F82" w:rsidRDefault="00041A99">
      <w:pP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>Tom Doak NCGAS IU</w:t>
      </w:r>
    </w:p>
    <w:p w14:paraId="1FB1770B" w14:textId="77777777" w:rsidR="00C93F82" w:rsidRDefault="00041A99">
      <w:pP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>Ian Holmes</w:t>
      </w:r>
    </w:p>
    <w:p w14:paraId="763095F8" w14:textId="77777777" w:rsidR="00C93F82" w:rsidRDefault="00041A99">
      <w:pP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>Brigitte Raumann and Ian Foster, University of Chicago</w:t>
      </w:r>
    </w:p>
    <w:p w14:paraId="40F6350B" w14:textId="77777777" w:rsidR="00C93F82" w:rsidRDefault="00041A99">
      <w:pP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>Hiro Yoshia, MGH/HMS</w:t>
      </w:r>
    </w:p>
    <w:p w14:paraId="405DBAD7" w14:textId="77777777" w:rsidR="00C93F82" w:rsidRDefault="00041A99">
      <w:pP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 xml:space="preserve">Evan Johnson Boston University </w:t>
      </w:r>
    </w:p>
    <w:p w14:paraId="66D5ADC2" w14:textId="77777777" w:rsidR="00C93F82" w:rsidRDefault="00041A99">
      <w:pP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>Jerry Li, NCI</w:t>
      </w:r>
    </w:p>
    <w:p w14:paraId="2E77DBA5" w14:textId="77777777" w:rsidR="00C93F82" w:rsidRDefault="00041A99">
      <w:pP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>Dave Miller, NCI</w:t>
      </w:r>
    </w:p>
    <w:p w14:paraId="47321F8F" w14:textId="77777777" w:rsidR="00C93F82" w:rsidRDefault="00041A99">
      <w:pP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>Lee Cooper, Emory</w:t>
      </w:r>
    </w:p>
    <w:p w14:paraId="68F189E3" w14:textId="77777777" w:rsidR="00C93F82" w:rsidRDefault="00041A99">
      <w:pP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>Dexter Pratt, UCSD</w:t>
      </w:r>
    </w:p>
    <w:p w14:paraId="1543BA9C" w14:textId="77777777" w:rsidR="00C93F82" w:rsidRDefault="00041A99">
      <w:pP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>Kai Tan, CHOP</w:t>
      </w:r>
    </w:p>
    <w:p w14:paraId="625AB0C9" w14:textId="77777777" w:rsidR="00C93F82" w:rsidRDefault="00041A99">
      <w:pP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>Giuseppe Narzisi, NYGC</w:t>
      </w:r>
    </w:p>
    <w:p w14:paraId="4C3CFF1D" w14:textId="77777777" w:rsidR="00C93F82" w:rsidRDefault="00041A99">
      <w:pP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>Guilherme Del Fiol, University of Utah</w:t>
      </w:r>
    </w:p>
    <w:p w14:paraId="5B13CB2F" w14:textId="77777777" w:rsidR="00C93F82" w:rsidRDefault="00041A99">
      <w:pP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>Bruce Faddegon, UCSF</w:t>
      </w:r>
    </w:p>
    <w:p w14:paraId="2166A723" w14:textId="77777777" w:rsidR="00C93F82" w:rsidRDefault="00041A99">
      <w:pP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>Rao Divi, NCI</w:t>
      </w:r>
    </w:p>
    <w:p w14:paraId="7A26B41E" w14:textId="77777777" w:rsidR="00C93F82" w:rsidRDefault="00041A99">
      <w:pP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>Ashish Mahabal, Caltech/JPL</w:t>
      </w:r>
    </w:p>
    <w:p w14:paraId="39D8CAE6" w14:textId="77777777" w:rsidR="00C93F82" w:rsidRDefault="00041A99">
      <w:pP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>Jonathan Silverstein, Pitt</w:t>
      </w:r>
    </w:p>
    <w:p w14:paraId="4CECB7E4" w14:textId="77777777" w:rsidR="00C93F82" w:rsidRDefault="00041A99">
      <w:pP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>David Hanauer, U of Michigan</w:t>
      </w:r>
    </w:p>
    <w:p w14:paraId="3057739B" w14:textId="77777777" w:rsidR="00C93F82" w:rsidRDefault="00041A99">
      <w:pPr>
        <w:spacing w:line="331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Fred Pr</w:t>
      </w:r>
      <w:r>
        <w:rPr>
          <w:sz w:val="24"/>
          <w:szCs w:val="24"/>
        </w:rPr>
        <w:t>ior,  UAMS</w:t>
      </w:r>
    </w:p>
    <w:p w14:paraId="25FAC99E" w14:textId="77777777" w:rsidR="00C93F82" w:rsidRDefault="00041A99">
      <w:pP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>Terry Meehan, EMBL-EBI</w:t>
      </w:r>
    </w:p>
    <w:p w14:paraId="211570BE" w14:textId="77777777" w:rsidR="00C93F82" w:rsidRDefault="00041A99">
      <w:pP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>Anupama Gururaj, UTHealth</w:t>
      </w:r>
    </w:p>
    <w:p w14:paraId="4E92E14B" w14:textId="77777777" w:rsidR="00C93F82" w:rsidRDefault="00041A99">
      <w:pP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>Dan Crichton, JPL</w:t>
      </w:r>
    </w:p>
    <w:p w14:paraId="73D9E3E4" w14:textId="77777777" w:rsidR="00C93F82" w:rsidRDefault="00041A99">
      <w:pP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>Jacek Capala, NCI</w:t>
      </w:r>
    </w:p>
    <w:p w14:paraId="0908A661" w14:textId="77777777" w:rsidR="00C93F82" w:rsidRDefault="00041A99">
      <w:pP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>Helga Thorvaldsdottir, Broad Institute</w:t>
      </w:r>
    </w:p>
    <w:p w14:paraId="2BE39727" w14:textId="77777777" w:rsidR="00C93F82" w:rsidRDefault="00041A99">
      <w:pP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>Jim Robinson, UCSD</w:t>
      </w:r>
    </w:p>
    <w:p w14:paraId="552A8AAF" w14:textId="77777777" w:rsidR="00C93F82" w:rsidRDefault="00041A99">
      <w:pP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>Jayashree Kalpathy-Cramer, MGH/HMS</w:t>
      </w:r>
    </w:p>
    <w:p w14:paraId="5C173B68" w14:textId="77777777" w:rsidR="00C93F82" w:rsidRDefault="00041A99">
      <w:pP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>Vince Carey BWH/HMS</w:t>
      </w:r>
    </w:p>
    <w:p w14:paraId="024EEAD6" w14:textId="77777777" w:rsidR="00C93F82" w:rsidRDefault="00041A99">
      <w:pP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>Michael Reich, UCSD</w:t>
      </w:r>
    </w:p>
    <w:p w14:paraId="2893D65B" w14:textId="77777777" w:rsidR="00C93F82" w:rsidRDefault="00041A99">
      <w:pP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>Dinler Antunes, Rice University</w:t>
      </w:r>
    </w:p>
    <w:p w14:paraId="4A9326E5" w14:textId="77777777" w:rsidR="00C93F82" w:rsidRDefault="00041A99">
      <w:pP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 xml:space="preserve">Lydia Kavraki, Rice University </w:t>
      </w:r>
    </w:p>
    <w:p w14:paraId="0A47F4C3" w14:textId="77777777" w:rsidR="00C93F82" w:rsidRDefault="00041A99">
      <w:pP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>Pratik Jagtap, University of Minnesota</w:t>
      </w:r>
    </w:p>
    <w:p w14:paraId="0585A0F4" w14:textId="77777777" w:rsidR="00C93F82" w:rsidRDefault="00041A99">
      <w:pP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>Christos Patriotis, NCI</w:t>
      </w:r>
    </w:p>
    <w:p w14:paraId="727C6862" w14:textId="77777777" w:rsidR="00C93F82" w:rsidRDefault="00041A99">
      <w:pP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>Han Liang, MD Anderson Cancer Center</w:t>
      </w:r>
    </w:p>
    <w:p w14:paraId="29BD7D33" w14:textId="77777777" w:rsidR="00C93F82" w:rsidRDefault="00041A99">
      <w:pP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>Amanda Bell, GW</w:t>
      </w:r>
    </w:p>
    <w:p w14:paraId="6578E245" w14:textId="77777777" w:rsidR="00C93F82" w:rsidRDefault="00041A99">
      <w:pP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>Obi Griffith, WashU</w:t>
      </w:r>
    </w:p>
    <w:p w14:paraId="698D5B9D" w14:textId="77777777" w:rsidR="00C93F82" w:rsidRDefault="00041A99">
      <w:pP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>Guergana Savova, BCH/HMS</w:t>
      </w:r>
    </w:p>
    <w:p w14:paraId="6F007B1C" w14:textId="77777777" w:rsidR="00C93F82" w:rsidRDefault="00041A99">
      <w:pP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>Hayley Dingerdissen, GW</w:t>
      </w:r>
    </w:p>
    <w:p w14:paraId="007FE2A7" w14:textId="77777777" w:rsidR="00C93F82" w:rsidRDefault="00041A99">
      <w:pP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 xml:space="preserve">Simina </w:t>
      </w:r>
      <w:r>
        <w:rPr>
          <w:sz w:val="24"/>
          <w:szCs w:val="24"/>
        </w:rPr>
        <w:t>Boca, Georgetown University</w:t>
      </w:r>
    </w:p>
    <w:p w14:paraId="4526CF59" w14:textId="77777777" w:rsidR="00C93F82" w:rsidRDefault="00041A99">
      <w:pP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>Brian Haas, Broad Inst.</w:t>
      </w:r>
    </w:p>
    <w:p w14:paraId="7CED6963" w14:textId="77777777" w:rsidR="00C93F82" w:rsidRDefault="00041A99">
      <w:pP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>JJ Gao, MSKCC</w:t>
      </w:r>
    </w:p>
    <w:p w14:paraId="3AF10163" w14:textId="77777777" w:rsidR="00C93F82" w:rsidRDefault="00041A99">
      <w:pP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>Betsy Hsu, NCI</w:t>
      </w:r>
    </w:p>
    <w:p w14:paraId="4ACF07B5" w14:textId="77777777" w:rsidR="00C93F82" w:rsidRDefault="00041A99">
      <w:pP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>Jeremy Goecks, OHSU</w:t>
      </w:r>
    </w:p>
    <w:p w14:paraId="0367954E" w14:textId="77777777" w:rsidR="00C93F82" w:rsidRDefault="00041A99">
      <w:pP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>Grace Xiao, UCLA</w:t>
      </w:r>
    </w:p>
    <w:p w14:paraId="37D7900D" w14:textId="77777777" w:rsidR="00C93F82" w:rsidRDefault="00041A99">
      <w:pP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>Jingchun Zhu, UC Santa Cruz</w:t>
      </w:r>
    </w:p>
    <w:p w14:paraId="63BE1DD5" w14:textId="77777777" w:rsidR="00C93F82" w:rsidRDefault="00041A99">
      <w:pP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>Joel Saltz, Stonybrook</w:t>
      </w:r>
    </w:p>
    <w:p w14:paraId="0F8B6FCA" w14:textId="77777777" w:rsidR="00C93F82" w:rsidRDefault="00041A99">
      <w:pP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>Asmaa Aljuhani, OSU</w:t>
      </w:r>
    </w:p>
    <w:p w14:paraId="734C5213" w14:textId="77777777" w:rsidR="00C93F82" w:rsidRDefault="00041A99">
      <w:pP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>Kristen Naegle, UVA</w:t>
      </w:r>
    </w:p>
    <w:p w14:paraId="51F59DDC" w14:textId="77777777" w:rsidR="00C93F82" w:rsidRDefault="00041A99">
      <w:pP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>Andrey Fedorov, BWH/HMS</w:t>
      </w:r>
    </w:p>
    <w:p w14:paraId="56B5DD9B" w14:textId="77777777" w:rsidR="00C93F82" w:rsidRDefault="00041A99">
      <w:pP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 xml:space="preserve">Mary Goldman, UC Santa </w:t>
      </w:r>
      <w:r>
        <w:rPr>
          <w:sz w:val="24"/>
          <w:szCs w:val="24"/>
        </w:rPr>
        <w:t>Cruz</w:t>
      </w:r>
    </w:p>
    <w:p w14:paraId="1A03779A" w14:textId="77777777" w:rsidR="00C93F82" w:rsidRDefault="00041A99">
      <w:pP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>Stephanie Singleton, GWU</w:t>
      </w:r>
    </w:p>
    <w:p w14:paraId="120FFED4" w14:textId="77777777" w:rsidR="00C93F82" w:rsidRDefault="00041A99">
      <w:pP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>John Weinstein, MD Anderson</w:t>
      </w:r>
    </w:p>
    <w:p w14:paraId="0AAFC11E" w14:textId="77777777" w:rsidR="00C93F82" w:rsidRDefault="00C93F82">
      <w:pPr>
        <w:spacing w:line="331" w:lineRule="auto"/>
        <w:rPr>
          <w:sz w:val="24"/>
          <w:szCs w:val="24"/>
        </w:rPr>
      </w:pPr>
    </w:p>
    <w:p w14:paraId="139054EC" w14:textId="77777777" w:rsidR="00C93F82" w:rsidRDefault="00041A99">
      <w:pPr>
        <w:spacing w:line="331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ITCR Meeting Materials: </w:t>
      </w:r>
      <w:hyperlink r:id="rId6">
        <w:r>
          <w:rPr>
            <w:color w:val="1155CC"/>
            <w:sz w:val="24"/>
            <w:szCs w:val="24"/>
            <w:u w:val="single"/>
          </w:rPr>
          <w:t>https://nciphub.org/groups/itcr/monthly_pi_teleconferences</w:t>
        </w:r>
      </w:hyperlink>
      <w:r>
        <w:rPr>
          <w:sz w:val="24"/>
          <w:szCs w:val="24"/>
        </w:rPr>
        <w:t xml:space="preserve">  </w:t>
      </w:r>
    </w:p>
    <w:p w14:paraId="23169DFB" w14:textId="77777777" w:rsidR="00C93F82" w:rsidRDefault="00041A99">
      <w:pP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>ITCR Twitter Handle: #nciitcr</w:t>
      </w:r>
    </w:p>
    <w:p w14:paraId="35B75B29" w14:textId="77777777" w:rsidR="00C93F82" w:rsidRDefault="00041A99">
      <w:pP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 xml:space="preserve">Website: </w:t>
      </w:r>
      <w:hyperlink r:id="rId7">
        <w:r>
          <w:rPr>
            <w:color w:val="1155CC"/>
            <w:sz w:val="24"/>
            <w:szCs w:val="24"/>
            <w:u w:val="single"/>
          </w:rPr>
          <w:t>https://itcr.cancer.gov</w:t>
        </w:r>
      </w:hyperlink>
      <w:r>
        <w:rPr>
          <w:sz w:val="24"/>
          <w:szCs w:val="24"/>
        </w:rPr>
        <w:t xml:space="preserve"> </w:t>
      </w:r>
    </w:p>
    <w:p w14:paraId="5630F77B" w14:textId="77777777" w:rsidR="00C93F82" w:rsidRDefault="00041A99">
      <w:pPr>
        <w:spacing w:line="331" w:lineRule="auto"/>
      </w:pPr>
      <w:r>
        <w:rPr>
          <w:sz w:val="24"/>
          <w:szCs w:val="24"/>
        </w:rPr>
        <w:t xml:space="preserve">GoogleDocs for past meetings: </w:t>
      </w:r>
      <w:hyperlink r:id="rId8">
        <w:r>
          <w:rPr>
            <w:color w:val="1155CC"/>
            <w:sz w:val="24"/>
            <w:szCs w:val="24"/>
            <w:u w:val="single"/>
          </w:rPr>
          <w:t>https://drive.google.com/drive/folders/0BzGsmNN8MvZqeWViY0xCMmRMTDQ</w:t>
        </w:r>
      </w:hyperlink>
    </w:p>
    <w:sectPr w:rsidR="00C93F8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E4215"/>
    <w:multiLevelType w:val="multilevel"/>
    <w:tmpl w:val="B8D2FAA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F82"/>
    <w:rsid w:val="00041A99"/>
    <w:rsid w:val="00C9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0F47F5"/>
  <w15:docId w15:val="{7B73B47A-0E69-A54D-AA76-466E4A860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0BzGsmNN8MvZqeWViY0xCMmRMTD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tcr.cancer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ciphub.org/groups/itcr/monthly_pi_teleconferences" TargetMode="External"/><Relationship Id="rId5" Type="http://schemas.openxmlformats.org/officeDocument/2006/relationships/hyperlink" Target="https://cbiit.webex.com/cbiit/j.php?MTID=m792e8a3829c3ac67ea17f080bd5247c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494</Words>
  <Characters>2820</Characters>
  <Application>Microsoft Office Word</Application>
  <DocSecurity>0</DocSecurity>
  <Lines>23</Lines>
  <Paragraphs>6</Paragraphs>
  <ScaleCrop>false</ScaleCrop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Heiskanen, Mervi (NIH/NCI) [E]</cp:lastModifiedBy>
  <cp:revision>2</cp:revision>
  <dcterms:created xsi:type="dcterms:W3CDTF">2019-04-05T19:10:00Z</dcterms:created>
  <dcterms:modified xsi:type="dcterms:W3CDTF">2019-04-05T19:10:00Z</dcterms:modified>
</cp:coreProperties>
</file>